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879" w14:textId="73947DAE" w:rsidR="007B16EA" w:rsidRPr="00105B45" w:rsidRDefault="00770826" w:rsidP="0077082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Social Media </w:t>
      </w:r>
      <w:r w:rsidR="00105B45"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Sample Posts 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to Promote your Water Donation</w:t>
      </w:r>
    </w:p>
    <w:p w14:paraId="47E39959" w14:textId="77777777" w:rsidR="00770826" w:rsidRPr="00105B45" w:rsidRDefault="00770826" w:rsidP="007B16E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F5B306D" w14:textId="4F206D3B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Hashtags: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#firefighterhydration,</w:t>
      </w:r>
      <w:r w:rsidR="0039513F">
        <w:rPr>
          <w:rFonts w:asciiTheme="minorHAnsi" w:hAnsiTheme="minorHAnsi" w:cstheme="minorHAnsi"/>
          <w:color w:val="1C1E21"/>
          <w:sz w:val="22"/>
          <w:szCs w:val="22"/>
        </w:rPr>
        <w:t xml:space="preserve"> #wildfireresponse,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#anhe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serbusch, #nvfc</w:t>
      </w:r>
    </w:p>
    <w:p w14:paraId="350C259D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29AC2985" w14:textId="4510C5D4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Handles: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sz w:val="22"/>
          <w:szCs w:val="22"/>
        </w:rPr>
        <w:t>@anheuserbusch, @nvfc1 (Facebook), @nvfc (</w:t>
      </w:r>
      <w:r w:rsidR="00933CB5">
        <w:rPr>
          <w:rFonts w:asciiTheme="minorHAnsi" w:hAnsiTheme="minorHAnsi" w:cstheme="minorHAnsi"/>
          <w:sz w:val="22"/>
          <w:szCs w:val="22"/>
        </w:rPr>
        <w:t>X</w:t>
      </w:r>
      <w:r w:rsidR="00102835">
        <w:rPr>
          <w:rFonts w:asciiTheme="minorHAnsi" w:hAnsiTheme="minorHAnsi" w:cstheme="minorHAnsi"/>
          <w:sz w:val="22"/>
          <w:szCs w:val="22"/>
        </w:rPr>
        <w:t xml:space="preserve"> – formally Twitter</w:t>
      </w:r>
      <w:r w:rsidRPr="00105B45">
        <w:rPr>
          <w:rFonts w:asciiTheme="minorHAnsi" w:hAnsiTheme="minorHAnsi" w:cstheme="minorHAnsi"/>
          <w:sz w:val="22"/>
          <w:szCs w:val="22"/>
        </w:rPr>
        <w:t>)</w:t>
      </w:r>
      <w:r w:rsidR="00577E00">
        <w:rPr>
          <w:rFonts w:asciiTheme="minorHAnsi" w:hAnsiTheme="minorHAnsi" w:cstheme="minorHAnsi"/>
          <w:sz w:val="22"/>
          <w:szCs w:val="22"/>
        </w:rPr>
        <w:t>, @mynvfc (Instagram)</w:t>
      </w:r>
    </w:p>
    <w:p w14:paraId="381B8165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61EACDD" w14:textId="086443CF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Sample Posts:</w:t>
      </w:r>
    </w:p>
    <w:p w14:paraId="0921FBA2" w14:textId="77777777" w:rsidR="009D4533" w:rsidRDefault="009D4533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</w:p>
    <w:p w14:paraId="3FCBC1A6" w14:textId="5EEF4430" w:rsidR="00565595" w:rsidRPr="009D4533" w:rsidRDefault="007B16E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9D4533">
        <w:rPr>
          <w:rFonts w:asciiTheme="minorHAnsi" w:hAnsiTheme="minorHAnsi" w:cstheme="minorHAnsi"/>
          <w:color w:val="1C1E21"/>
          <w:u w:val="single"/>
        </w:rPr>
        <w:t>Facebook</w:t>
      </w:r>
    </w:p>
    <w:p w14:paraId="49B8B327" w14:textId="2403C5E6" w:rsidR="00565595" w:rsidRP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565595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24387460" w14:textId="117D1EF4" w:rsidR="00A34FD9" w:rsidRDefault="00204DB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 you to @AnheuserBusch and @NVFC1 for the generous donation of canned drinking water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 xml:space="preserve">! </w:t>
      </w:r>
      <w:r w:rsidR="00D409E2">
        <w:rPr>
          <w:rFonts w:asciiTheme="minorHAnsi" w:hAnsiTheme="minorHAnsi" w:cstheme="minorHAnsi"/>
          <w:color w:val="1C1E21"/>
          <w:sz w:val="22"/>
          <w:szCs w:val="22"/>
        </w:rPr>
        <w:t xml:space="preserve">And thank you to </w:t>
      </w:r>
      <w:r w:rsidR="00D409E2" w:rsidRPr="00D409E2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D409E2">
        <w:rPr>
          <w:rFonts w:asciiTheme="minorHAnsi" w:hAnsiTheme="minorHAnsi" w:cstheme="minorHAnsi"/>
          <w:color w:val="1C1E21"/>
          <w:sz w:val="22"/>
          <w:szCs w:val="22"/>
        </w:rPr>
        <w:t xml:space="preserve"> for taking the time to deliver the water to our fire station. 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>The water will help keep our responders safe &amp; hydrated while they battle wildfire</w:t>
      </w:r>
      <w:r w:rsidR="002D4664">
        <w:rPr>
          <w:rFonts w:asciiTheme="minorHAnsi" w:hAnsiTheme="minorHAnsi" w:cstheme="minorHAnsi"/>
          <w:color w:val="1C1E21"/>
          <w:sz w:val="22"/>
          <w:szCs w:val="22"/>
        </w:rPr>
        <w:t>s and respond to long incidents in extreme heat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6739F892" w14:textId="3601F9B1" w:rsidR="003F62E1" w:rsidRDefault="003F62E1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4A20F8F" w14:textId="4F596606" w:rsidR="00A34FD9" w:rsidRDefault="003F62E1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This water was provided through the Emergency Drinking Water for Wildland Firefighters program</w:t>
      </w:r>
      <w:r w:rsidR="00477E40">
        <w:rPr>
          <w:rFonts w:asciiTheme="minorHAnsi" w:hAnsiTheme="minorHAnsi" w:cstheme="minorHAnsi"/>
          <w:color w:val="1C1E21"/>
          <w:sz w:val="22"/>
          <w:szCs w:val="22"/>
        </w:rPr>
        <w:t>.</w:t>
      </w:r>
      <w:r w:rsidR="001B5BFF">
        <w:rPr>
          <w:rFonts w:asciiTheme="minorHAnsi" w:hAnsiTheme="minorHAnsi" w:cstheme="minorHAnsi"/>
          <w:color w:val="1C1E21"/>
          <w:sz w:val="22"/>
          <w:szCs w:val="22"/>
        </w:rPr>
        <w:t xml:space="preserve"> We’re thankful for the program &amp; its mission to provide </w:t>
      </w:r>
      <w:r w:rsidR="00F355D4">
        <w:rPr>
          <w:rFonts w:asciiTheme="minorHAnsi" w:hAnsiTheme="minorHAnsi" w:cstheme="minorHAnsi"/>
          <w:color w:val="1C1E21"/>
          <w:sz w:val="22"/>
          <w:szCs w:val="22"/>
        </w:rPr>
        <w:t xml:space="preserve">clean water to first responders during wildfire season. Learn more about the program at </w:t>
      </w:r>
      <w:hyperlink r:id="rId5" w:history="1">
        <w:r w:rsidR="00A34FD9" w:rsidRPr="00D973EF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="00A34FD9"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33ABDBF5" w14:textId="63220F6F" w:rsid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CB6EF77" w14:textId="40AADF01" w:rsidR="007B6BDE" w:rsidRP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7361CF5" w14:textId="1201A6F8" w:rsid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646F21E7" w14:textId="1708BD4D" w:rsid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2:</w:t>
      </w:r>
    </w:p>
    <w:p w14:paraId="4552DE6E" w14:textId="3ABF99AF" w:rsidR="00565595" w:rsidRDefault="00C2383B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Access to clean drinking water is essential for firefighters to</w:t>
      </w:r>
      <w:r w:rsidR="00CC6E70">
        <w:rPr>
          <w:rFonts w:asciiTheme="minorHAnsi" w:hAnsiTheme="minorHAnsi" w:cstheme="minorHAnsi"/>
          <w:color w:val="1C1E21"/>
          <w:sz w:val="22"/>
          <w:szCs w:val="22"/>
        </w:rPr>
        <w:t xml:space="preserve"> perform at their best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while </w:t>
      </w:r>
      <w:r w:rsidR="004B00E5">
        <w:rPr>
          <w:rFonts w:asciiTheme="minorHAnsi" w:hAnsiTheme="minorHAnsi" w:cstheme="minorHAnsi"/>
          <w:color w:val="1C1E21"/>
          <w:sz w:val="22"/>
          <w:szCs w:val="22"/>
        </w:rPr>
        <w:t>battling wildfires or other long incidents in extreme heat. We’re thankful for the donation of canned drinking water from @AnheuserBusch and @NVFC1 to h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>elp keep our responders</w:t>
      </w:r>
      <w:r w:rsidR="007D6397">
        <w:rPr>
          <w:rFonts w:asciiTheme="minorHAnsi" w:hAnsiTheme="minorHAnsi" w:cstheme="minorHAnsi"/>
          <w:color w:val="1C1E21"/>
          <w:sz w:val="22"/>
          <w:szCs w:val="22"/>
        </w:rPr>
        <w:t xml:space="preserve"> safe &amp;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 xml:space="preserve"> hydrated this summer. Thank you also to </w:t>
      </w:r>
      <w:r w:rsidR="007B6BDE" w:rsidRPr="007B6BDE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 xml:space="preserve">for taking the time to deliver the water to our station. </w:t>
      </w:r>
    </w:p>
    <w:p w14:paraId="27833721" w14:textId="6FE6B4D8" w:rsid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EFA6D13" w14:textId="3DEB0FAC" w:rsidR="00A34FD9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7B6BDE">
        <w:rPr>
          <w:rFonts w:asciiTheme="minorHAnsi" w:hAnsiTheme="minorHAnsi" w:cstheme="minorHAnsi"/>
          <w:color w:val="1C1E21"/>
          <w:sz w:val="22"/>
          <w:szCs w:val="22"/>
        </w:rPr>
        <w:t>This water was provided through the Emergency Drinking Water for Wildland Firefighters program</w:t>
      </w:r>
      <w:r w:rsidR="00E26006">
        <w:rPr>
          <w:rFonts w:asciiTheme="minorHAnsi" w:hAnsiTheme="minorHAnsi" w:cstheme="minorHAnsi"/>
          <w:color w:val="1C1E21"/>
          <w:sz w:val="22"/>
          <w:szCs w:val="22"/>
        </w:rPr>
        <w:t xml:space="preserve">, which </w:t>
      </w:r>
      <w:r w:rsidR="007D6397">
        <w:rPr>
          <w:rFonts w:asciiTheme="minorHAnsi" w:hAnsiTheme="minorHAnsi" w:cstheme="minorHAnsi"/>
          <w:color w:val="1C1E21"/>
          <w:sz w:val="22"/>
          <w:szCs w:val="22"/>
        </w:rPr>
        <w:t>donates</w:t>
      </w:r>
      <w:r w:rsidRPr="007B6BDE">
        <w:rPr>
          <w:rFonts w:asciiTheme="minorHAnsi" w:hAnsiTheme="minorHAnsi" w:cstheme="minorHAnsi"/>
          <w:color w:val="1C1E21"/>
          <w:sz w:val="22"/>
          <w:szCs w:val="22"/>
        </w:rPr>
        <w:t xml:space="preserve"> clean water to first responders during wildfire season. Learn more about the program at </w:t>
      </w:r>
      <w:hyperlink r:id="rId6" w:history="1">
        <w:r w:rsidRPr="00E26006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Pr="007B6BDE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03FD17B2" w14:textId="77777777" w:rsidR="00E26006" w:rsidRDefault="00E2600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7D05A760" w14:textId="1F82C495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5C1970B" w14:textId="77777777" w:rsidR="00E26006" w:rsidRDefault="00E26006" w:rsidP="00E260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71E4FD6F" w14:textId="3AE3592E" w:rsidR="00E26006" w:rsidRDefault="00E26006" w:rsidP="00E260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3:</w:t>
      </w:r>
    </w:p>
    <w:p w14:paraId="75C30C57" w14:textId="4129B2D4" w:rsidR="00A8131C" w:rsidRDefault="00E2600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year, @AnheuserBusch</w:t>
      </w:r>
      <w:r w:rsidR="00A8131C">
        <w:rPr>
          <w:rFonts w:asciiTheme="minorHAnsi" w:hAnsiTheme="minorHAnsi" w:cstheme="minorHAnsi"/>
          <w:sz w:val="22"/>
          <w:szCs w:val="22"/>
        </w:rPr>
        <w:t>, in partnership with @NVFC1,</w:t>
      </w:r>
      <w:r>
        <w:rPr>
          <w:rFonts w:asciiTheme="minorHAnsi" w:hAnsiTheme="minorHAnsi" w:cstheme="minorHAnsi"/>
          <w:sz w:val="22"/>
          <w:szCs w:val="22"/>
        </w:rPr>
        <w:t xml:space="preserve"> pauses beer production to can clean drinking water for wildland firefighters.</w:t>
      </w:r>
      <w:r w:rsidR="002E0DF0">
        <w:rPr>
          <w:rFonts w:asciiTheme="minorHAnsi" w:hAnsiTheme="minorHAnsi" w:cstheme="minorHAnsi"/>
          <w:sz w:val="22"/>
          <w:szCs w:val="22"/>
        </w:rPr>
        <w:t xml:space="preserve"> We are thankful to be one of the receiving fire departments this year. This water will ensure our members are staying safe &amp; hydrated as they respond to</w:t>
      </w:r>
      <w:r w:rsidR="003E4F01">
        <w:rPr>
          <w:rFonts w:asciiTheme="minorHAnsi" w:hAnsiTheme="minorHAnsi" w:cstheme="minorHAnsi"/>
          <w:sz w:val="22"/>
          <w:szCs w:val="22"/>
        </w:rPr>
        <w:t xml:space="preserve"> </w:t>
      </w:r>
      <w:r w:rsidR="00751870">
        <w:rPr>
          <w:rFonts w:asciiTheme="minorHAnsi" w:hAnsiTheme="minorHAnsi" w:cstheme="minorHAnsi"/>
          <w:sz w:val="22"/>
          <w:szCs w:val="22"/>
        </w:rPr>
        <w:t>long incidents or disasters such as wildfires</w:t>
      </w:r>
      <w:r w:rsidR="009048BB">
        <w:rPr>
          <w:rFonts w:asciiTheme="minorHAnsi" w:hAnsiTheme="minorHAnsi" w:cstheme="minorHAnsi"/>
          <w:sz w:val="22"/>
          <w:szCs w:val="22"/>
        </w:rPr>
        <w:t xml:space="preserve">. </w:t>
      </w:r>
      <w:r w:rsidR="005D31EF">
        <w:rPr>
          <w:rFonts w:asciiTheme="minorHAnsi" w:hAnsiTheme="minorHAnsi" w:cstheme="minorHAnsi"/>
          <w:sz w:val="22"/>
          <w:szCs w:val="22"/>
        </w:rPr>
        <w:t xml:space="preserve">And thank you to </w:t>
      </w:r>
      <w:r w:rsidR="005D31EF" w:rsidRPr="00D409E2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5D31EF">
        <w:rPr>
          <w:rFonts w:asciiTheme="minorHAnsi" w:hAnsiTheme="minorHAnsi" w:cstheme="minorHAnsi"/>
          <w:color w:val="1C1E21"/>
          <w:sz w:val="22"/>
          <w:szCs w:val="22"/>
        </w:rPr>
        <w:t xml:space="preserve"> for taking the time to deliver the water to our fire station.</w:t>
      </w:r>
    </w:p>
    <w:p w14:paraId="707BFBC1" w14:textId="5F7609B5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884943C" w14:textId="063F3F48" w:rsidR="003E4F01" w:rsidRPr="009D4533" w:rsidRDefault="009D4533" w:rsidP="003E4F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Learn more about the</w:t>
      </w:r>
      <w:r w:rsidR="003E4F01" w:rsidRPr="007B6BDE">
        <w:rPr>
          <w:rFonts w:asciiTheme="minorHAnsi" w:hAnsiTheme="minorHAnsi" w:cstheme="minorHAnsi"/>
          <w:color w:val="1C1E21"/>
          <w:sz w:val="22"/>
          <w:szCs w:val="22"/>
        </w:rPr>
        <w:t xml:space="preserve"> Emergency Drinking Water for Wildland Firefighters program</w:t>
      </w:r>
      <w:r w:rsidR="003E4F01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at </w:t>
      </w:r>
      <w:hyperlink r:id="rId7" w:history="1">
        <w:r w:rsidR="003E4F01" w:rsidRPr="00E26006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="003E4F01" w:rsidRPr="007B6BDE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3ECE3C6C" w14:textId="08F0D6BA" w:rsidR="00A10837" w:rsidRDefault="00A10837" w:rsidP="003E4F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7A74F962" w14:textId="77777777" w:rsidR="00A10837" w:rsidRDefault="00A10837" w:rsidP="00A108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4FE9D8A" w14:textId="77777777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5C719F7" w14:textId="3ED22A9D" w:rsidR="00105B45" w:rsidRPr="009D4533" w:rsidRDefault="0010283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>
        <w:rPr>
          <w:rFonts w:asciiTheme="minorHAnsi" w:hAnsiTheme="minorHAnsi" w:cstheme="minorHAnsi"/>
          <w:color w:val="1C1E21"/>
          <w:u w:val="single"/>
        </w:rPr>
        <w:t>X (formally Twitter)</w:t>
      </w:r>
    </w:p>
    <w:p w14:paraId="5AAF4350" w14:textId="3629EC51" w:rsidR="009D4533" w:rsidRPr="009D4533" w:rsidRDefault="009D4533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0D9ADB9A" w14:textId="1402FE41" w:rsidR="00A34FD9" w:rsidRDefault="00C808F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 you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&amp;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 xml:space="preserve">@NVFC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>!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 The water will help keep our crews hydrated this #wildfire season. And thank you to </w:t>
      </w:r>
      <w:r w:rsidR="00C408AE" w:rsidRPr="00DB3D07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for 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>taking time to deliver the much-needed water to our fire station.</w:t>
      </w:r>
      <w:r w:rsidR="00105B45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</w:p>
    <w:p w14:paraId="05700519" w14:textId="77777777" w:rsidR="00DB3D07" w:rsidRPr="00DB3D07" w:rsidRDefault="00DB3D07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E502C77" w14:textId="6B1E90F9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0EAC8C82" w14:textId="0C970802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91AF1B9" w14:textId="7CA0F52A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4533">
        <w:rPr>
          <w:rFonts w:asciiTheme="minorHAnsi" w:hAnsiTheme="minorHAnsi" w:cstheme="minorHAnsi"/>
          <w:b/>
          <w:bCs/>
          <w:sz w:val="22"/>
          <w:szCs w:val="22"/>
        </w:rPr>
        <w:t>Option 2:</w:t>
      </w:r>
    </w:p>
    <w:p w14:paraId="45EA3708" w14:textId="2DC1E518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thankful for the donation of canned drinking water from @AnheuserBusch &amp; @NVFC</w:t>
      </w:r>
      <w:r w:rsidR="005D31EF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This water will </w:t>
      </w:r>
      <w:r w:rsidR="0016513D">
        <w:rPr>
          <w:rFonts w:asciiTheme="minorHAnsi" w:hAnsiTheme="minorHAnsi" w:cstheme="minorHAnsi"/>
          <w:sz w:val="22"/>
          <w:szCs w:val="22"/>
        </w:rPr>
        <w:t>help keep</w:t>
      </w:r>
      <w:r>
        <w:rPr>
          <w:rFonts w:asciiTheme="minorHAnsi" w:hAnsiTheme="minorHAnsi" w:cstheme="minorHAnsi"/>
          <w:sz w:val="22"/>
          <w:szCs w:val="22"/>
        </w:rPr>
        <w:t xml:space="preserve"> our </w:t>
      </w:r>
      <w:r w:rsidR="005D31EF">
        <w:rPr>
          <w:rFonts w:asciiTheme="minorHAnsi" w:hAnsiTheme="minorHAnsi" w:cstheme="minorHAnsi"/>
          <w:sz w:val="22"/>
          <w:szCs w:val="22"/>
        </w:rPr>
        <w:t>volunteers</w:t>
      </w:r>
      <w:r w:rsidR="0016513D">
        <w:rPr>
          <w:rFonts w:asciiTheme="minorHAnsi" w:hAnsiTheme="minorHAnsi" w:cstheme="minorHAnsi"/>
          <w:sz w:val="22"/>
          <w:szCs w:val="22"/>
        </w:rPr>
        <w:t xml:space="preserve"> hydrated as they respond to #wildfires &amp; large incidents</w:t>
      </w:r>
      <w:r w:rsidR="005D31EF">
        <w:rPr>
          <w:rFonts w:asciiTheme="minorHAnsi" w:hAnsiTheme="minorHAnsi" w:cstheme="minorHAnsi"/>
          <w:sz w:val="22"/>
          <w:szCs w:val="22"/>
        </w:rPr>
        <w:t xml:space="preserve">. And thank you to </w:t>
      </w:r>
      <w:r w:rsidR="005D31EF" w:rsidRPr="005D31EF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5D31EF">
        <w:rPr>
          <w:rFonts w:asciiTheme="minorHAnsi" w:hAnsiTheme="minorHAnsi" w:cstheme="minorHAnsi"/>
          <w:sz w:val="22"/>
          <w:szCs w:val="22"/>
        </w:rPr>
        <w:t xml:space="preserve"> for delivering the much-needed water to our station.</w:t>
      </w:r>
    </w:p>
    <w:p w14:paraId="2704AD75" w14:textId="797F2ED4" w:rsidR="00AF3A96" w:rsidRDefault="00AF3A9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F34663E" w14:textId="3E213060" w:rsidR="00AF3A96" w:rsidRPr="00AF3A96" w:rsidRDefault="00AF3A9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71653755" w14:textId="5308AAF8" w:rsid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E93C5F0" w14:textId="7B0956DC" w:rsid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Option 3:</w:t>
      </w:r>
    </w:p>
    <w:p w14:paraId="4AF52BF0" w14:textId="328D89A0" w:rsidR="005E39A2" w:rsidRP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Keeping our firefighters hydrated during #wildfires &amp; long incidents is </w:t>
      </w:r>
      <w:r w:rsidR="009872CA">
        <w:rPr>
          <w:rFonts w:asciiTheme="minorHAnsi" w:hAnsiTheme="minorHAnsi" w:cstheme="minorHAnsi"/>
          <w:sz w:val="22"/>
          <w:szCs w:val="22"/>
        </w:rPr>
        <w:t xml:space="preserve">a must. </w:t>
      </w:r>
      <w:r w:rsidR="00AF3A96">
        <w:rPr>
          <w:rFonts w:asciiTheme="minorHAnsi" w:hAnsiTheme="minorHAnsi" w:cstheme="minorHAnsi"/>
          <w:sz w:val="22"/>
          <w:szCs w:val="22"/>
        </w:rPr>
        <w:t>Luckily,</w:t>
      </w:r>
      <w:r w:rsidR="009872CA">
        <w:rPr>
          <w:rFonts w:asciiTheme="minorHAnsi" w:hAnsiTheme="minorHAnsi" w:cstheme="minorHAnsi"/>
          <w:sz w:val="22"/>
          <w:szCs w:val="22"/>
        </w:rPr>
        <w:t xml:space="preserve"> we will be able to do that with the donation of canned drinking water from @AnheuserBusch &amp; </w:t>
      </w:r>
      <w:r w:rsidR="00AF3A96">
        <w:rPr>
          <w:rFonts w:asciiTheme="minorHAnsi" w:hAnsiTheme="minorHAnsi" w:cstheme="minorHAnsi"/>
          <w:sz w:val="22"/>
          <w:szCs w:val="22"/>
        </w:rPr>
        <w:t>@</w:t>
      </w:r>
      <w:r w:rsidR="009872CA">
        <w:rPr>
          <w:rFonts w:asciiTheme="minorHAnsi" w:hAnsiTheme="minorHAnsi" w:cstheme="minorHAnsi"/>
          <w:sz w:val="22"/>
          <w:szCs w:val="22"/>
        </w:rPr>
        <w:t>NVFC!</w:t>
      </w:r>
      <w:r w:rsidR="005E39A2">
        <w:rPr>
          <w:rFonts w:asciiTheme="minorHAnsi" w:hAnsiTheme="minorHAnsi" w:cstheme="minorHAnsi"/>
          <w:sz w:val="22"/>
          <w:szCs w:val="22"/>
        </w:rPr>
        <w:t xml:space="preserve"> Thank you to </w:t>
      </w:r>
      <w:r w:rsidR="005E39A2" w:rsidRPr="005E39A2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5E39A2">
        <w:rPr>
          <w:rFonts w:asciiTheme="minorHAnsi" w:hAnsiTheme="minorHAnsi" w:cstheme="minorHAnsi"/>
          <w:sz w:val="22"/>
          <w:szCs w:val="22"/>
        </w:rPr>
        <w:t>for delivering the water to our station!</w:t>
      </w:r>
    </w:p>
    <w:p w14:paraId="02C6E8C8" w14:textId="77777777" w:rsidR="00AF3A96" w:rsidRDefault="00AF3A96" w:rsidP="00AF3A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A49B15D" w14:textId="1825F223" w:rsidR="00AF3A96" w:rsidRDefault="00AF3A96" w:rsidP="00AF3A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62AF3974" w14:textId="77777777" w:rsid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C4BE576" w14:textId="4D235540" w:rsidR="00A34FD9" w:rsidRPr="00B410EF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B410EF">
        <w:rPr>
          <w:rFonts w:asciiTheme="minorHAnsi" w:hAnsiTheme="minorHAnsi" w:cstheme="minorHAnsi"/>
          <w:color w:val="1C1E21"/>
          <w:u w:val="single"/>
        </w:rPr>
        <w:t>Instagram</w:t>
      </w:r>
    </w:p>
    <w:p w14:paraId="35BB716C" w14:textId="2AD503E4" w:rsidR="00B410EF" w:rsidRPr="00B410EF" w:rsidRDefault="00B410EF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B410EF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5ADA469C" w14:textId="49031D51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7887DF3" w14:textId="77777777" w:rsidR="00B410EF" w:rsidRPr="00A34FD9" w:rsidRDefault="00B410EF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2076D367" w14:textId="6D55DFF6" w:rsidR="00770826" w:rsidRDefault="00CD045C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and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@mynvfc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 xml:space="preserve">! The water will </w:t>
      </w:r>
      <w:r w:rsidR="005A778B">
        <w:rPr>
          <w:rFonts w:asciiTheme="minorHAnsi" w:hAnsiTheme="minorHAnsi" w:cstheme="minorHAnsi"/>
          <w:color w:val="1C1E21"/>
          <w:sz w:val="22"/>
          <w:szCs w:val="22"/>
        </w:rPr>
        <w:t xml:space="preserve">help keep our crews hydrated &amp; safe this </w:t>
      </w:r>
      <w:r w:rsidR="004B69D0">
        <w:rPr>
          <w:rFonts w:asciiTheme="minorHAnsi" w:hAnsiTheme="minorHAnsi" w:cstheme="minorHAnsi"/>
          <w:color w:val="1C1E21"/>
          <w:sz w:val="22"/>
          <w:szCs w:val="22"/>
        </w:rPr>
        <w:t>#</w:t>
      </w:r>
      <w:r w:rsidR="005A778B">
        <w:rPr>
          <w:rFonts w:asciiTheme="minorHAnsi" w:hAnsiTheme="minorHAnsi" w:cstheme="minorHAnsi"/>
          <w:color w:val="1C1E21"/>
          <w:sz w:val="22"/>
          <w:szCs w:val="22"/>
        </w:rPr>
        <w:t>wildfire season. And thank you to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</w:t>
      </w:r>
      <w:r w:rsidR="005B3F43" w:rsidRPr="005B3F43">
        <w:rPr>
          <w:rFonts w:asciiTheme="minorHAnsi" w:hAnsiTheme="minorHAnsi" w:cstheme="minorHAnsi"/>
          <w:color w:val="C00000"/>
          <w:sz w:val="22"/>
          <w:szCs w:val="22"/>
        </w:rPr>
        <w:t>tag A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>-B wholesaler]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taking</w:t>
      </w:r>
      <w:r w:rsidR="004B69D0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the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time to deliver the much-needed water to our fire station.</w:t>
      </w:r>
    </w:p>
    <w:p w14:paraId="2A8AA66A" w14:textId="241F028E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14:paraId="54B1D774" w14:textId="02F55439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  <w:shd w:val="clear" w:color="auto" w:fill="FFFFFF"/>
        </w:rPr>
        <w:t>Option 2:</w:t>
      </w:r>
    </w:p>
    <w:p w14:paraId="5E046429" w14:textId="6A549EBA" w:rsidR="00B410EF" w:rsidRDefault="00B410EF" w:rsidP="00B41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4B5A4267" w14:textId="77777777" w:rsidR="00B410EF" w:rsidRPr="00A34FD9" w:rsidRDefault="00B410EF" w:rsidP="00B41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8ACBB4B" w14:textId="157A0F33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Keeping our firefighters hydrated during #wildfires and long incidents in extreme heat is essentia</w:t>
      </w:r>
      <w:r w:rsidR="00D5297E">
        <w:rPr>
          <w:rFonts w:asciiTheme="minorHAnsi" w:hAnsiTheme="minorHAnsi" w:cstheme="minorHAnsi"/>
          <w:color w:val="1C1E21"/>
          <w:sz w:val="22"/>
          <w:szCs w:val="22"/>
        </w:rPr>
        <w:t xml:space="preserve">l. Luckily, we will be able to do that with the donation of canned drinking water from @AnheuserBusch </w:t>
      </w:r>
      <w:r w:rsidR="00D5297E">
        <w:rPr>
          <w:rFonts w:asciiTheme="minorHAnsi" w:hAnsiTheme="minorHAnsi" w:cstheme="minorHAnsi"/>
          <w:color w:val="1C1E21"/>
          <w:sz w:val="22"/>
          <w:szCs w:val="22"/>
        </w:rPr>
        <w:lastRenderedPageBreak/>
        <w:t>and @mynvfc.</w:t>
      </w:r>
      <w:r w:rsidR="000B6563">
        <w:rPr>
          <w:rFonts w:asciiTheme="minorHAnsi" w:hAnsiTheme="minorHAnsi" w:cstheme="minorHAnsi"/>
          <w:color w:val="1C1E21"/>
          <w:sz w:val="22"/>
          <w:szCs w:val="22"/>
        </w:rPr>
        <w:t xml:space="preserve"> Thank you also to </w:t>
      </w:r>
      <w:r w:rsidR="000B6563" w:rsidRPr="000B6563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0B6563">
        <w:rPr>
          <w:rFonts w:asciiTheme="minorHAnsi" w:hAnsiTheme="minorHAnsi" w:cstheme="minorHAnsi"/>
          <w:color w:val="1C1E21"/>
          <w:sz w:val="22"/>
          <w:szCs w:val="22"/>
        </w:rPr>
        <w:t>for delivering the much-needed water to our fire station!</w:t>
      </w:r>
    </w:p>
    <w:p w14:paraId="06A5D6C5" w14:textId="232D02BC" w:rsidR="000B6563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10CE9E7F" w14:textId="5A8A366F" w:rsidR="000B6563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3:</w:t>
      </w:r>
    </w:p>
    <w:p w14:paraId="618F0F5C" w14:textId="77777777" w:rsidR="000B6563" w:rsidRDefault="000B6563" w:rsidP="000B65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484D3428" w14:textId="64FF0CB3" w:rsidR="000B6563" w:rsidRDefault="000B6563" w:rsidP="000B65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035721F6" w14:textId="5A7AFA02" w:rsidR="000B6563" w:rsidRPr="00645E35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extremely grateful for the donation of canned drinking water from @AnheuserBusch and @</w:t>
      </w:r>
      <w:r w:rsidR="00645E35">
        <w:rPr>
          <w:rFonts w:asciiTheme="minorHAnsi" w:hAnsiTheme="minorHAnsi" w:cstheme="minorHAnsi"/>
          <w:sz w:val="22"/>
          <w:szCs w:val="22"/>
        </w:rPr>
        <w:t>mynvfc</w:t>
      </w:r>
      <w:r>
        <w:rPr>
          <w:rFonts w:asciiTheme="minorHAnsi" w:hAnsiTheme="minorHAnsi" w:cstheme="minorHAnsi"/>
          <w:sz w:val="22"/>
          <w:szCs w:val="22"/>
        </w:rPr>
        <w:t>. The water will be essential in</w:t>
      </w:r>
      <w:r w:rsidR="00950B44">
        <w:rPr>
          <w:rFonts w:asciiTheme="minorHAnsi" w:hAnsiTheme="minorHAnsi" w:cstheme="minorHAnsi"/>
          <w:sz w:val="22"/>
          <w:szCs w:val="22"/>
        </w:rPr>
        <w:t xml:space="preserve"> maintaining our crews’ hydration during long incidents or disasters such as wildfires. </w:t>
      </w:r>
      <w:r w:rsidR="00645E35">
        <w:rPr>
          <w:rFonts w:asciiTheme="minorHAnsi" w:hAnsiTheme="minorHAnsi" w:cstheme="minorHAnsi"/>
          <w:color w:val="1C1E21"/>
          <w:sz w:val="22"/>
          <w:szCs w:val="22"/>
        </w:rPr>
        <w:t>And thank you to</w:t>
      </w:r>
      <w:r w:rsidR="00645E35"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[tag A-B wholesaler]</w:t>
      </w:r>
      <w:r w:rsidR="00645E35"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deliver</w:t>
      </w:r>
      <w:r w:rsidR="00645E3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ing</w:t>
      </w:r>
      <w:r w:rsidR="00645E35"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the water to our fire station</w:t>
      </w:r>
      <w:r w:rsidR="00645E3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!</w:t>
      </w:r>
    </w:p>
    <w:sectPr w:rsidR="000B6563" w:rsidRPr="0064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3A"/>
    <w:multiLevelType w:val="hybridMultilevel"/>
    <w:tmpl w:val="C4686FDE"/>
    <w:lvl w:ilvl="0" w:tplc="61CE7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0B6563"/>
    <w:rsid w:val="00102835"/>
    <w:rsid w:val="00105B45"/>
    <w:rsid w:val="00107694"/>
    <w:rsid w:val="001618C0"/>
    <w:rsid w:val="0016513D"/>
    <w:rsid w:val="001B5BFF"/>
    <w:rsid w:val="001F382B"/>
    <w:rsid w:val="00204DB4"/>
    <w:rsid w:val="00252382"/>
    <w:rsid w:val="002D4664"/>
    <w:rsid w:val="002E0DF0"/>
    <w:rsid w:val="00386C99"/>
    <w:rsid w:val="0039513F"/>
    <w:rsid w:val="003B3E30"/>
    <w:rsid w:val="003E4F01"/>
    <w:rsid w:val="003F232C"/>
    <w:rsid w:val="003F62E1"/>
    <w:rsid w:val="00400909"/>
    <w:rsid w:val="00410673"/>
    <w:rsid w:val="00477E40"/>
    <w:rsid w:val="004B00E5"/>
    <w:rsid w:val="004B69D0"/>
    <w:rsid w:val="00523F9B"/>
    <w:rsid w:val="00557006"/>
    <w:rsid w:val="00565595"/>
    <w:rsid w:val="00577E00"/>
    <w:rsid w:val="005A778B"/>
    <w:rsid w:val="005B3F43"/>
    <w:rsid w:val="005D31EF"/>
    <w:rsid w:val="005E39A2"/>
    <w:rsid w:val="006406BA"/>
    <w:rsid w:val="00645E35"/>
    <w:rsid w:val="006523E2"/>
    <w:rsid w:val="00652EEF"/>
    <w:rsid w:val="00751870"/>
    <w:rsid w:val="00770826"/>
    <w:rsid w:val="007B16EA"/>
    <w:rsid w:val="007B6BDE"/>
    <w:rsid w:val="007C4BFF"/>
    <w:rsid w:val="007D6397"/>
    <w:rsid w:val="007F128F"/>
    <w:rsid w:val="00801919"/>
    <w:rsid w:val="009048BB"/>
    <w:rsid w:val="009130F0"/>
    <w:rsid w:val="00923E73"/>
    <w:rsid w:val="00933CB5"/>
    <w:rsid w:val="00950B44"/>
    <w:rsid w:val="009872CA"/>
    <w:rsid w:val="009C038D"/>
    <w:rsid w:val="009D4533"/>
    <w:rsid w:val="00A10837"/>
    <w:rsid w:val="00A34FD9"/>
    <w:rsid w:val="00A8131C"/>
    <w:rsid w:val="00AF3A96"/>
    <w:rsid w:val="00B23519"/>
    <w:rsid w:val="00B410EF"/>
    <w:rsid w:val="00BA73A1"/>
    <w:rsid w:val="00BD41F7"/>
    <w:rsid w:val="00C2383B"/>
    <w:rsid w:val="00C408AE"/>
    <w:rsid w:val="00C808F4"/>
    <w:rsid w:val="00CC6E70"/>
    <w:rsid w:val="00CD045C"/>
    <w:rsid w:val="00D12127"/>
    <w:rsid w:val="00D409E2"/>
    <w:rsid w:val="00D5297E"/>
    <w:rsid w:val="00DB3D07"/>
    <w:rsid w:val="00DD4F41"/>
    <w:rsid w:val="00E04C1F"/>
    <w:rsid w:val="00E24089"/>
    <w:rsid w:val="00E26006"/>
    <w:rsid w:val="00EF615D"/>
    <w:rsid w:val="00F355D4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3C"/>
  <w15:chartTrackingRefBased/>
  <w15:docId w15:val="{B4A8AC08-5796-4940-8B3F-CBA448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E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nvfc.org/wate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vfc.org/wate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nvfc.org/wate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C492844162F4EB0CC61F9FD7C124C" ma:contentTypeVersion="15" ma:contentTypeDescription="Create a new document." ma:contentTypeScope="" ma:versionID="acb35a8ed2e43a60af401688fa5f4e5d">
  <xsd:schema xmlns:xsd="http://www.w3.org/2001/XMLSchema" xmlns:xs="http://www.w3.org/2001/XMLSchema" xmlns:p="http://schemas.microsoft.com/office/2006/metadata/properties" xmlns:ns2="2f8df008-ad6a-4412-9494-767ad6dab933" xmlns:ns3="58db2743-6da7-4f1c-9f44-df6597df2fdb" targetNamespace="http://schemas.microsoft.com/office/2006/metadata/properties" ma:root="true" ma:fieldsID="5683f288ce47dfdccc703b65dcfd80ec" ns2:_="" ns3:_="">
    <xsd:import namespace="2f8df008-ad6a-4412-9494-767ad6dab933"/>
    <xsd:import namespace="58db2743-6da7-4f1c-9f44-df6597df2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df008-ad6a-4412-9494-767ad6da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393f6d-32e1-443f-aa0a-5f058564e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2743-6da7-4f1c-9f44-df6597df2f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a985ee-da7f-41c2-b6f2-3d47947ae6cd}" ma:internalName="TaxCatchAll" ma:showField="CatchAllData" ma:web="58db2743-6da7-4f1c-9f44-df6597df2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db2743-6da7-4f1c-9f44-df6597df2fdb" xsi:nil="true"/>
    <lcf76f155ced4ddcb4097134ff3c332f xmlns="2f8df008-ad6a-4412-9494-767ad6dab9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8F431-1EA9-4305-9D85-A4A541537D07}"/>
</file>

<file path=customXml/itemProps2.xml><?xml version="1.0" encoding="utf-8"?>
<ds:datastoreItem xmlns:ds="http://schemas.openxmlformats.org/officeDocument/2006/customXml" ds:itemID="{5892E3B2-0CE0-4018-B012-67BC58E09F14}"/>
</file>

<file path=customXml/itemProps3.xml><?xml version="1.0" encoding="utf-8"?>
<ds:datastoreItem xmlns:ds="http://schemas.openxmlformats.org/officeDocument/2006/customXml" ds:itemID="{8D7DDE5B-B22D-453E-BF85-69A238267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3417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Lori Shirley</cp:lastModifiedBy>
  <cp:revision>4</cp:revision>
  <dcterms:created xsi:type="dcterms:W3CDTF">2024-01-26T16:01:00Z</dcterms:created>
  <dcterms:modified xsi:type="dcterms:W3CDTF">2024-01-26T16:03:00Z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0x010100990C492844162F4EB0CC61F9FD7C124C</vt:lpwstr>
  </property>
</Properties>
</file>